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DFB7" w14:textId="77777777" w:rsidR="0060586A" w:rsidRPr="005547BC" w:rsidRDefault="0060586A" w:rsidP="0060586A">
      <w:pPr>
        <w:pStyle w:val="Default"/>
        <w:spacing w:line="360" w:lineRule="auto"/>
        <w:rPr>
          <w:rFonts w:ascii="Helvetica" w:hAnsi="Helvetica"/>
          <w:b/>
          <w:bCs/>
          <w:color w:val="000000" w:themeColor="text1"/>
          <w:sz w:val="24"/>
          <w:szCs w:val="24"/>
        </w:rPr>
      </w:pPr>
      <w:r>
        <w:rPr>
          <w:rFonts w:ascii="Helvetica" w:hAnsi="Helvetica"/>
          <w:b/>
          <w:bCs/>
          <w:color w:val="000000" w:themeColor="text1"/>
          <w:sz w:val="24"/>
          <w:szCs w:val="24"/>
        </w:rPr>
        <w:t>Online w</w:t>
      </w:r>
      <w:r w:rsidRPr="005547BC">
        <w:rPr>
          <w:rFonts w:ascii="Helvetica" w:hAnsi="Helvetica"/>
          <w:b/>
          <w:bCs/>
          <w:color w:val="000000" w:themeColor="text1"/>
          <w:sz w:val="24"/>
          <w:szCs w:val="24"/>
        </w:rPr>
        <w:t>orkshop: De polyvagaaltheorie in therapie</w:t>
      </w:r>
    </w:p>
    <w:p w14:paraId="119E6A37" w14:textId="77777777" w:rsidR="0060586A" w:rsidRDefault="0060586A" w:rsidP="0060586A">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Deb Dana</w:t>
      </w:r>
    </w:p>
    <w:p w14:paraId="055D87B1" w14:textId="77777777" w:rsidR="0060586A" w:rsidRDefault="0060586A" w:rsidP="0060586A">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3, 10, 17 november en 1 december</w:t>
      </w:r>
      <w:r w:rsidRPr="00EC10B2">
        <w:rPr>
          <w:rFonts w:ascii="Helvetica" w:hAnsi="Helvetica"/>
          <w:color w:val="000000" w:themeColor="text1"/>
          <w:sz w:val="24"/>
          <w:szCs w:val="24"/>
        </w:rPr>
        <w:t xml:space="preserve"> 202</w:t>
      </w:r>
      <w:r>
        <w:rPr>
          <w:rFonts w:ascii="Helvetica" w:hAnsi="Helvetica"/>
          <w:color w:val="000000" w:themeColor="text1"/>
          <w:sz w:val="24"/>
          <w:szCs w:val="24"/>
        </w:rPr>
        <w:t>1</w:t>
      </w:r>
    </w:p>
    <w:p w14:paraId="702B3E41" w14:textId="77777777" w:rsidR="0060586A" w:rsidRPr="00EC10B2" w:rsidRDefault="0060586A" w:rsidP="0060586A">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14.00-17.15 uur</w:t>
      </w:r>
    </w:p>
    <w:p w14:paraId="46004337" w14:textId="77777777" w:rsidR="0060586A" w:rsidRDefault="0060586A" w:rsidP="0060586A">
      <w:pPr>
        <w:pStyle w:val="Default"/>
        <w:spacing w:line="360" w:lineRule="auto"/>
        <w:rPr>
          <w:rFonts w:ascii="Helvetica" w:hAnsi="Helvetica"/>
          <w:color w:val="000000" w:themeColor="text1"/>
          <w:sz w:val="24"/>
          <w:szCs w:val="24"/>
        </w:rPr>
      </w:pPr>
    </w:p>
    <w:p w14:paraId="131F7BB6" w14:textId="77777777" w:rsidR="0060586A" w:rsidRDefault="0060586A" w:rsidP="0060586A">
      <w:pPr>
        <w:pStyle w:val="Default"/>
        <w:spacing w:line="360" w:lineRule="auto"/>
        <w:rPr>
          <w:rFonts w:ascii="Helvetica" w:hAnsi="Helvetica"/>
          <w:color w:val="000000" w:themeColor="text1"/>
          <w:sz w:val="24"/>
          <w:szCs w:val="24"/>
        </w:rPr>
      </w:pPr>
      <w:r w:rsidRPr="00AF7EDB">
        <w:rPr>
          <w:rFonts w:ascii="Helvetica" w:hAnsi="Helvetica"/>
          <w:color w:val="000000" w:themeColor="text1"/>
          <w:sz w:val="24"/>
          <w:szCs w:val="24"/>
        </w:rPr>
        <w:t>Het autonome zenuwstelsel vormt de kern van onze dagelijkse ervaringen. Het laat ons voelen dat we veilig zijn en maakt het</w:t>
      </w:r>
      <w:r>
        <w:rPr>
          <w:rFonts w:ascii="Helvetica" w:hAnsi="Helvetica"/>
          <w:color w:val="000000" w:themeColor="text1"/>
          <w:sz w:val="24"/>
          <w:szCs w:val="24"/>
        </w:rPr>
        <w:t xml:space="preserve"> </w:t>
      </w:r>
      <w:r w:rsidRPr="00AF7EDB">
        <w:rPr>
          <w:rFonts w:ascii="Helvetica" w:hAnsi="Helvetica"/>
          <w:color w:val="000000" w:themeColor="text1"/>
          <w:sz w:val="24"/>
          <w:szCs w:val="24"/>
        </w:rPr>
        <w:t xml:space="preserve">mogelijk om ons met anderen te verbinden. </w:t>
      </w:r>
      <w:r w:rsidRPr="005577CF">
        <w:rPr>
          <w:rFonts w:ascii="Helvetica" w:hAnsi="Helvetica"/>
          <w:color w:val="000000" w:themeColor="text1"/>
          <w:sz w:val="24"/>
          <w:szCs w:val="24"/>
        </w:rPr>
        <w:t>Daartegenover staat dat onze ervaringen op hun beurt ook h</w:t>
      </w:r>
      <w:r w:rsidRPr="00AF7EDB">
        <w:rPr>
          <w:rFonts w:ascii="Helvetica" w:hAnsi="Helvetica"/>
          <w:color w:val="000000" w:themeColor="text1"/>
          <w:sz w:val="24"/>
          <w:szCs w:val="24"/>
        </w:rPr>
        <w:t>et zenuwstelsel</w:t>
      </w:r>
      <w:r>
        <w:rPr>
          <w:rFonts w:ascii="Helvetica" w:hAnsi="Helvetica"/>
          <w:color w:val="000000" w:themeColor="text1"/>
          <w:sz w:val="24"/>
          <w:szCs w:val="24"/>
        </w:rPr>
        <w:t xml:space="preserve"> weer </w:t>
      </w:r>
      <w:r w:rsidRPr="005577CF">
        <w:rPr>
          <w:rFonts w:ascii="Helvetica" w:hAnsi="Helvetica"/>
          <w:color w:val="000000" w:themeColor="text1"/>
          <w:sz w:val="24"/>
          <w:szCs w:val="24"/>
        </w:rPr>
        <w:t>vormgeven</w:t>
      </w:r>
      <w:r w:rsidRPr="00AF7EDB">
        <w:rPr>
          <w:rFonts w:ascii="Helvetica" w:hAnsi="Helvetica"/>
          <w:color w:val="000000" w:themeColor="text1"/>
          <w:sz w:val="24"/>
          <w:szCs w:val="24"/>
        </w:rPr>
        <w:t xml:space="preserve">. De polyvagaaltheorie biedt een kader om meer inzicht te krijgen in de manieren waarop dit gebeurt en legt uit hoe deze kennis kan worden toegepast </w:t>
      </w:r>
      <w:r w:rsidRPr="00510ABF">
        <w:rPr>
          <w:rFonts w:ascii="Helvetica" w:hAnsi="Helvetica"/>
          <w:color w:val="000000" w:themeColor="text1"/>
          <w:sz w:val="24"/>
          <w:szCs w:val="24"/>
        </w:rPr>
        <w:t>om de weg te vinden naar herstel na traumatische ervaringen.</w:t>
      </w:r>
    </w:p>
    <w:p w14:paraId="39D9A9B8" w14:textId="77777777" w:rsidR="0060586A" w:rsidRDefault="0060586A" w:rsidP="0060586A">
      <w:pPr>
        <w:pStyle w:val="Default"/>
        <w:spacing w:line="360" w:lineRule="auto"/>
        <w:rPr>
          <w:rFonts w:ascii="Helvetica" w:hAnsi="Helvetica"/>
          <w:color w:val="000000" w:themeColor="text1"/>
          <w:sz w:val="24"/>
          <w:szCs w:val="24"/>
        </w:rPr>
      </w:pPr>
    </w:p>
    <w:p w14:paraId="6E50BEF3" w14:textId="77777777" w:rsidR="0060586A" w:rsidRPr="00881CE4" w:rsidRDefault="0060586A" w:rsidP="0060586A">
      <w:pPr>
        <w:pStyle w:val="Default"/>
        <w:spacing w:line="360" w:lineRule="auto"/>
        <w:rPr>
          <w:rFonts w:ascii="Helvetica" w:hAnsi="Helvetica"/>
          <w:color w:val="000000" w:themeColor="text1"/>
          <w:sz w:val="24"/>
          <w:szCs w:val="24"/>
        </w:rPr>
      </w:pPr>
      <w:r w:rsidRPr="008E2EC5">
        <w:rPr>
          <w:rFonts w:ascii="Helvetica" w:hAnsi="Helvetica"/>
          <w:color w:val="000000" w:themeColor="text1"/>
          <w:sz w:val="24"/>
          <w:szCs w:val="24"/>
        </w:rPr>
        <w:t xml:space="preserve">Door in de therapeutische praktijk vanuit de polyvagaaltheorie met cliënten te werken kunnen ze geholpen worden om ingesleten responspatronen te </w:t>
      </w:r>
      <w:r w:rsidRPr="00EC10B2">
        <w:rPr>
          <w:rFonts w:ascii="Helvetica" w:hAnsi="Helvetica"/>
          <w:color w:val="000000" w:themeColor="text1"/>
          <w:sz w:val="24"/>
          <w:szCs w:val="24"/>
        </w:rPr>
        <w:t xml:space="preserve">gaan herkennen en te doorbreken door in kaart te brengen welke autonome responsen leiden tot verbondenheid, mobilisatie of overgave en ineenstorting. Met behulp van deze aanpak kunnen cliënten naar een toestand van </w:t>
      </w:r>
      <w:r w:rsidRPr="00881CE4">
        <w:rPr>
          <w:rFonts w:ascii="Helvetica" w:hAnsi="Helvetica"/>
          <w:color w:val="000000" w:themeColor="text1"/>
          <w:sz w:val="24"/>
          <w:szCs w:val="24"/>
        </w:rPr>
        <w:t>autonome regulatie worden gebracht waar ze de veiligheid kunnen vinden die noodzakelijk is voor een succesvolle behandeling.</w:t>
      </w:r>
    </w:p>
    <w:p w14:paraId="2ABA5894" w14:textId="77777777" w:rsidR="0060586A" w:rsidRPr="00881CE4" w:rsidRDefault="0060586A" w:rsidP="0060586A">
      <w:pPr>
        <w:pStyle w:val="Default"/>
        <w:spacing w:line="360" w:lineRule="auto"/>
        <w:rPr>
          <w:rFonts w:ascii="Helvetica" w:hAnsi="Helvetica"/>
          <w:color w:val="000000" w:themeColor="text1"/>
          <w:sz w:val="24"/>
          <w:szCs w:val="24"/>
        </w:rPr>
      </w:pPr>
    </w:p>
    <w:p w14:paraId="49E4F99C" w14:textId="77777777" w:rsidR="0060586A" w:rsidRDefault="0060586A" w:rsidP="0060586A">
      <w:pPr>
        <w:pStyle w:val="Default"/>
        <w:spacing w:line="360" w:lineRule="auto"/>
        <w:rPr>
          <w:rFonts w:ascii="Helvetica" w:hAnsi="Helvetica"/>
          <w:color w:val="000000" w:themeColor="text1"/>
          <w:sz w:val="24"/>
          <w:szCs w:val="24"/>
        </w:rPr>
      </w:pPr>
      <w:r w:rsidRPr="007F1BA7">
        <w:rPr>
          <w:rFonts w:ascii="Helvetica" w:hAnsi="Helvetica"/>
          <w:color w:val="000000" w:themeColor="text1"/>
          <w:sz w:val="24"/>
          <w:szCs w:val="24"/>
        </w:rPr>
        <w:t>Deb Dana is wereldwijd de belangrijkste vertaler van de polyvagaaltheorie naar de therapeutische praktijk.</w:t>
      </w:r>
      <w:r>
        <w:rPr>
          <w:rFonts w:ascii="Helvetica" w:hAnsi="Helvetica"/>
          <w:color w:val="000000" w:themeColor="text1"/>
          <w:sz w:val="24"/>
          <w:szCs w:val="24"/>
        </w:rPr>
        <w:t xml:space="preserve"> </w:t>
      </w:r>
      <w:r w:rsidRPr="00881CE4">
        <w:rPr>
          <w:rFonts w:ascii="Helvetica" w:hAnsi="Helvetica"/>
          <w:color w:val="000000" w:themeColor="text1"/>
          <w:sz w:val="24"/>
          <w:szCs w:val="24"/>
        </w:rPr>
        <w:t xml:space="preserve">In </w:t>
      </w:r>
      <w:r>
        <w:rPr>
          <w:rFonts w:ascii="Helvetica" w:hAnsi="Helvetica"/>
          <w:color w:val="000000" w:themeColor="text1"/>
          <w:sz w:val="24"/>
          <w:szCs w:val="24"/>
        </w:rPr>
        <w:t>haar</w:t>
      </w:r>
      <w:r w:rsidRPr="00881CE4">
        <w:rPr>
          <w:rFonts w:ascii="Helvetica" w:hAnsi="Helvetica"/>
          <w:color w:val="000000" w:themeColor="text1"/>
          <w:sz w:val="24"/>
          <w:szCs w:val="24"/>
        </w:rPr>
        <w:t xml:space="preserve"> ervaringsgerichte workshop deelt </w:t>
      </w:r>
      <w:r>
        <w:rPr>
          <w:rFonts w:ascii="Helvetica" w:hAnsi="Helvetica"/>
          <w:color w:val="000000" w:themeColor="text1"/>
          <w:sz w:val="24"/>
          <w:szCs w:val="24"/>
        </w:rPr>
        <w:t xml:space="preserve">ze </w:t>
      </w:r>
      <w:r w:rsidRPr="00881CE4">
        <w:rPr>
          <w:rFonts w:ascii="Helvetica" w:hAnsi="Helvetica"/>
          <w:color w:val="000000" w:themeColor="text1"/>
          <w:sz w:val="24"/>
          <w:szCs w:val="24"/>
        </w:rPr>
        <w:t xml:space="preserve">haar op de polyvagaaltheorie geïnspireerde </w:t>
      </w:r>
      <w:r w:rsidRPr="007F1BA7">
        <w:rPr>
          <w:rFonts w:ascii="Helvetica" w:hAnsi="Helvetica"/>
          <w:color w:val="000000" w:themeColor="text1"/>
          <w:sz w:val="24"/>
          <w:szCs w:val="24"/>
        </w:rPr>
        <w:t>benadering met ons. Ze reikt therapeutische strategieën aan om getraumatiseerde</w:t>
      </w:r>
      <w:r>
        <w:rPr>
          <w:rFonts w:ascii="Helvetica" w:hAnsi="Helvetica"/>
          <w:color w:val="000000" w:themeColor="text1"/>
          <w:sz w:val="24"/>
          <w:szCs w:val="24"/>
        </w:rPr>
        <w:t xml:space="preserve"> </w:t>
      </w:r>
      <w:r w:rsidRPr="00881CE4">
        <w:rPr>
          <w:rFonts w:ascii="Helvetica" w:hAnsi="Helvetica"/>
          <w:color w:val="000000" w:themeColor="text1"/>
          <w:sz w:val="24"/>
          <w:szCs w:val="24"/>
        </w:rPr>
        <w:t xml:space="preserve">cliënten te helpen hun vertrouwde zelfbeschermingsreacties te gaan waarnemen en los te laten, en de vaardigheden op te doen die nodig zijn om momenten van veiligheid te kunnen ervaren </w:t>
      </w:r>
      <w:r w:rsidRPr="00881CE4">
        <w:rPr>
          <w:rFonts w:ascii="Helvetica" w:hAnsi="Helvetica"/>
          <w:color w:val="000000" w:themeColor="text1"/>
          <w:sz w:val="24"/>
          <w:szCs w:val="24"/>
        </w:rPr>
        <w:lastRenderedPageBreak/>
        <w:t xml:space="preserve">en daarvan te </w:t>
      </w:r>
      <w:r w:rsidRPr="0060586A">
        <w:rPr>
          <w:rFonts w:ascii="Helvetica" w:hAnsi="Helvetica"/>
          <w:color w:val="000000" w:themeColor="text1"/>
          <w:sz w:val="24"/>
          <w:szCs w:val="24"/>
        </w:rPr>
        <w:t>genieten. Je leert over de basisprincipes van de polyvagaaltheorie en ontdekt hoe je – zelf gereguleerd – een bron van regulatie voor je cliënten kunt zijn. En je gaat oefenen met interventies die erop gericht zijn de responspatronen van je cliënten te doorbreken en met strategieën om hun autonome zenuwstelsel ontvankelijk te maken voor veiligheid en verbondenheid.</w:t>
      </w:r>
    </w:p>
    <w:p w14:paraId="7048B953" w14:textId="77777777" w:rsidR="0060586A" w:rsidRDefault="0060586A" w:rsidP="0060586A">
      <w:pPr>
        <w:pStyle w:val="Default"/>
        <w:spacing w:line="360" w:lineRule="auto"/>
        <w:rPr>
          <w:rFonts w:ascii="Helvetica" w:hAnsi="Helvetica"/>
          <w:color w:val="000000" w:themeColor="text1"/>
          <w:sz w:val="24"/>
          <w:szCs w:val="24"/>
        </w:rPr>
      </w:pPr>
    </w:p>
    <w:p w14:paraId="30FA9552" w14:textId="77777777" w:rsidR="0060586A" w:rsidRDefault="0060586A" w:rsidP="0060586A">
      <w:pPr>
        <w:pStyle w:val="Default"/>
        <w:spacing w:line="360" w:lineRule="auto"/>
        <w:rPr>
          <w:rFonts w:ascii="Helvetica" w:hAnsi="Helvetica"/>
          <w:color w:val="000000" w:themeColor="text1"/>
          <w:sz w:val="24"/>
          <w:szCs w:val="24"/>
        </w:rPr>
      </w:pPr>
      <w:r>
        <w:rPr>
          <w:rFonts w:ascii="Helvetica" w:hAnsi="Helvetica"/>
          <w:color w:val="000000" w:themeColor="text1"/>
          <w:sz w:val="24"/>
          <w:szCs w:val="24"/>
        </w:rPr>
        <w:t>A</w:t>
      </w:r>
      <w:r w:rsidRPr="00AF7EDB">
        <w:rPr>
          <w:rFonts w:ascii="Helvetica" w:hAnsi="Helvetica"/>
          <w:color w:val="000000" w:themeColor="text1"/>
          <w:sz w:val="24"/>
          <w:szCs w:val="24"/>
        </w:rPr>
        <w:t xml:space="preserve">an het einde van de workshop weet je hoe je je cliënten op een veilige manier kunt laten opmerken welke impliciete overtuigingen ze over zichzelf hebben, hoe je ze kunt </w:t>
      </w:r>
      <w:r w:rsidRPr="00B243F2">
        <w:rPr>
          <w:rFonts w:ascii="Helvetica" w:hAnsi="Helvetica"/>
          <w:color w:val="000000" w:themeColor="text1"/>
          <w:sz w:val="24"/>
          <w:szCs w:val="24"/>
        </w:rPr>
        <w:t>helpen om hun autonome zenuwstelsel opnieuw vorm te geven en hoe je cliënten een nieuw verhaal kunnen creëren over het</w:t>
      </w:r>
      <w:r w:rsidRPr="00AF7EDB">
        <w:rPr>
          <w:rFonts w:ascii="Helvetica" w:hAnsi="Helvetica"/>
          <w:color w:val="000000" w:themeColor="text1"/>
          <w:sz w:val="24"/>
          <w:szCs w:val="24"/>
        </w:rPr>
        <w:t xml:space="preserve"> trauma dat ligt opgeslagen in hun autonome signaalwegen.</w:t>
      </w:r>
    </w:p>
    <w:p w14:paraId="40F5CB72" w14:textId="77777777" w:rsidR="0023536F" w:rsidRDefault="0023536F" w:rsidP="0023536F">
      <w:pPr>
        <w:rPr>
          <w:rFonts w:ascii="Helvetica" w:hAnsi="Helvetica"/>
          <w:color w:val="000000" w:themeColor="text1"/>
        </w:rPr>
      </w:pPr>
    </w:p>
    <w:p w14:paraId="3978EDC2" w14:textId="76F296C0" w:rsidR="00E472A6" w:rsidRPr="00393FD1" w:rsidRDefault="0023536F">
      <w:pPr>
        <w:pStyle w:val="Body"/>
        <w:spacing w:line="360" w:lineRule="auto"/>
        <w:rPr>
          <w:rFonts w:ascii="Helvetica" w:eastAsia="Helvetica" w:hAnsi="Helvetica" w:cs="Helvetica"/>
          <w:b/>
          <w:bCs/>
          <w:color w:val="000000" w:themeColor="text1"/>
          <w:sz w:val="24"/>
          <w:szCs w:val="24"/>
        </w:rPr>
      </w:pPr>
      <w:r w:rsidRPr="00393FD1">
        <w:rPr>
          <w:rFonts w:ascii="Helvetica" w:hAnsi="Helvetica"/>
          <w:b/>
          <w:bCs/>
          <w:color w:val="000000" w:themeColor="text1"/>
          <w:sz w:val="24"/>
          <w:szCs w:val="24"/>
        </w:rPr>
        <w:t>Programma</w:t>
      </w:r>
    </w:p>
    <w:p w14:paraId="183440D9" w14:textId="77777777" w:rsidR="007B2CC6" w:rsidRPr="00D82EA7" w:rsidRDefault="007B2CC6" w:rsidP="007B2CC6">
      <w:pPr>
        <w:pStyle w:val="Body"/>
        <w:spacing w:line="360" w:lineRule="auto"/>
        <w:rPr>
          <w:rFonts w:ascii="Helvetica" w:hAnsi="Helvetica"/>
          <w:color w:val="000000" w:themeColor="text1"/>
          <w:sz w:val="24"/>
          <w:szCs w:val="24"/>
          <w:u w:val="single"/>
        </w:rPr>
      </w:pPr>
      <w:r w:rsidRPr="00D82EA7">
        <w:rPr>
          <w:rFonts w:ascii="Helvetica" w:hAnsi="Helvetica"/>
          <w:color w:val="000000" w:themeColor="text1"/>
          <w:sz w:val="24"/>
          <w:szCs w:val="24"/>
          <w:u w:val="single"/>
        </w:rPr>
        <w:t>Dag 1</w:t>
      </w:r>
      <w:r>
        <w:rPr>
          <w:rFonts w:ascii="Helvetica" w:hAnsi="Helvetica"/>
          <w:color w:val="000000" w:themeColor="text1"/>
          <w:sz w:val="24"/>
          <w:szCs w:val="24"/>
          <w:u w:val="single"/>
        </w:rPr>
        <w:t>:</w:t>
      </w:r>
      <w:r w:rsidRPr="00D82EA7">
        <w:rPr>
          <w:rFonts w:ascii="Helvetica" w:hAnsi="Helvetica"/>
          <w:color w:val="000000" w:themeColor="text1"/>
          <w:sz w:val="24"/>
          <w:szCs w:val="24"/>
          <w:u w:val="single"/>
        </w:rPr>
        <w:t xml:space="preserve"> </w:t>
      </w:r>
      <w:r w:rsidRPr="00565F73">
        <w:rPr>
          <w:rFonts w:ascii="Helvetica" w:hAnsi="Helvetica"/>
          <w:color w:val="000000" w:themeColor="text1"/>
          <w:sz w:val="24"/>
          <w:szCs w:val="24"/>
          <w:u w:val="single"/>
        </w:rPr>
        <w:t>Basisprincipes, autonome</w:t>
      </w:r>
      <w:r w:rsidRPr="00D82EA7">
        <w:rPr>
          <w:rFonts w:ascii="Helvetica" w:hAnsi="Helvetica"/>
          <w:color w:val="000000" w:themeColor="text1"/>
          <w:sz w:val="24"/>
          <w:szCs w:val="24"/>
          <w:u w:val="single"/>
        </w:rPr>
        <w:t xml:space="preserve"> systemen in kaart brengen</w:t>
      </w:r>
    </w:p>
    <w:p w14:paraId="27A88605" w14:textId="77777777" w:rsidR="007B2CC6" w:rsidRPr="00D82EA7" w:rsidRDefault="007B2CC6" w:rsidP="007B2CC6">
      <w:pPr>
        <w:pStyle w:val="Body"/>
        <w:spacing w:line="360" w:lineRule="auto"/>
        <w:rPr>
          <w:rFonts w:ascii="Helvetica" w:hAnsi="Helvetica"/>
          <w:color w:val="000000" w:themeColor="text1"/>
          <w:sz w:val="24"/>
          <w:szCs w:val="24"/>
        </w:rPr>
      </w:pPr>
      <w:r w:rsidRPr="00D82EA7">
        <w:rPr>
          <w:rFonts w:ascii="Helvetica" w:hAnsi="Helvetica"/>
          <w:color w:val="000000" w:themeColor="text1"/>
          <w:sz w:val="24"/>
          <w:szCs w:val="24"/>
        </w:rPr>
        <w:t xml:space="preserve">In het eerste deel van de workshop worden de drie organiserende principes van de polyvagaaltheorie uitgelegd. De deelnemers maken kennis met de </w:t>
      </w:r>
      <w:r>
        <w:rPr>
          <w:rFonts w:ascii="Helvetica" w:hAnsi="Helvetica"/>
          <w:color w:val="000000" w:themeColor="text1"/>
          <w:sz w:val="24"/>
          <w:szCs w:val="24"/>
        </w:rPr>
        <w:t>kenmerken</w:t>
      </w:r>
      <w:r w:rsidRPr="00D82EA7">
        <w:rPr>
          <w:rFonts w:ascii="Helvetica" w:hAnsi="Helvetica"/>
          <w:color w:val="000000" w:themeColor="text1"/>
          <w:sz w:val="24"/>
          <w:szCs w:val="24"/>
        </w:rPr>
        <w:t xml:space="preserve"> van </w:t>
      </w:r>
      <w:r>
        <w:rPr>
          <w:rFonts w:ascii="Helvetica" w:hAnsi="Helvetica"/>
          <w:color w:val="000000" w:themeColor="text1"/>
          <w:sz w:val="24"/>
          <w:szCs w:val="24"/>
        </w:rPr>
        <w:t xml:space="preserve">de </w:t>
      </w:r>
      <w:r w:rsidRPr="00D82EA7">
        <w:rPr>
          <w:rFonts w:ascii="Helvetica" w:hAnsi="Helvetica"/>
          <w:color w:val="000000" w:themeColor="text1"/>
          <w:sz w:val="24"/>
          <w:szCs w:val="24"/>
        </w:rPr>
        <w:t xml:space="preserve">autonome </w:t>
      </w:r>
      <w:r w:rsidRPr="009B4235">
        <w:rPr>
          <w:rFonts w:ascii="Helvetica" w:hAnsi="Helvetica"/>
          <w:color w:val="000000" w:themeColor="text1"/>
          <w:sz w:val="24"/>
          <w:szCs w:val="24"/>
        </w:rPr>
        <w:t>toestanden en leren</w:t>
      </w:r>
      <w:r w:rsidRPr="00D82EA7">
        <w:rPr>
          <w:rFonts w:ascii="Helvetica" w:hAnsi="Helvetica"/>
          <w:color w:val="000000" w:themeColor="text1"/>
          <w:sz w:val="24"/>
          <w:szCs w:val="24"/>
        </w:rPr>
        <w:t xml:space="preserve"> hoe ze een Persoonlijk-profielkaart kunnen maken.</w:t>
      </w:r>
    </w:p>
    <w:p w14:paraId="072A48B5" w14:textId="77777777" w:rsidR="007B2CC6" w:rsidRPr="00D82EA7" w:rsidRDefault="007B2CC6" w:rsidP="007B2CC6">
      <w:pPr>
        <w:pStyle w:val="Body"/>
        <w:spacing w:line="360" w:lineRule="auto"/>
        <w:rPr>
          <w:rFonts w:ascii="Helvetica" w:hAnsi="Helvetica"/>
          <w:color w:val="000000" w:themeColor="text1"/>
          <w:sz w:val="24"/>
          <w:szCs w:val="24"/>
        </w:rPr>
      </w:pPr>
    </w:p>
    <w:p w14:paraId="7C3407E4" w14:textId="77777777" w:rsidR="007B2CC6" w:rsidRPr="00D82EA7" w:rsidRDefault="007B2CC6" w:rsidP="007B2CC6">
      <w:pPr>
        <w:pStyle w:val="Body"/>
        <w:spacing w:line="360" w:lineRule="auto"/>
        <w:rPr>
          <w:rFonts w:ascii="Helvetica" w:hAnsi="Helvetica"/>
          <w:color w:val="000000" w:themeColor="text1"/>
          <w:sz w:val="24"/>
          <w:szCs w:val="24"/>
          <w:u w:val="single"/>
        </w:rPr>
      </w:pPr>
      <w:r w:rsidRPr="00D82EA7">
        <w:rPr>
          <w:rFonts w:ascii="Helvetica" w:hAnsi="Helvetica"/>
          <w:color w:val="000000" w:themeColor="text1"/>
          <w:sz w:val="24"/>
          <w:szCs w:val="24"/>
          <w:u w:val="single"/>
        </w:rPr>
        <w:t>Dag 2</w:t>
      </w:r>
      <w:r>
        <w:rPr>
          <w:rFonts w:ascii="Helvetica" w:hAnsi="Helvetica"/>
          <w:color w:val="000000" w:themeColor="text1"/>
          <w:sz w:val="24"/>
          <w:szCs w:val="24"/>
          <w:u w:val="single"/>
        </w:rPr>
        <w:t>:</w:t>
      </w:r>
      <w:r w:rsidRPr="00D82EA7">
        <w:rPr>
          <w:rFonts w:ascii="Helvetica" w:hAnsi="Helvetica"/>
          <w:color w:val="000000" w:themeColor="text1"/>
          <w:sz w:val="24"/>
          <w:szCs w:val="24"/>
          <w:u w:val="single"/>
        </w:rPr>
        <w:t xml:space="preserve"> Verbinding en bescherming</w:t>
      </w:r>
    </w:p>
    <w:p w14:paraId="731FA23F" w14:textId="77777777" w:rsidR="007B2CC6" w:rsidRPr="00D82EA7" w:rsidRDefault="007B2CC6" w:rsidP="007B2CC6">
      <w:pPr>
        <w:pStyle w:val="Body"/>
        <w:spacing w:line="360" w:lineRule="auto"/>
        <w:rPr>
          <w:rFonts w:ascii="Helvetica" w:hAnsi="Helvetica"/>
          <w:color w:val="000000" w:themeColor="text1"/>
          <w:sz w:val="24"/>
          <w:szCs w:val="24"/>
        </w:rPr>
      </w:pPr>
      <w:r w:rsidRPr="00D82EA7">
        <w:rPr>
          <w:rFonts w:ascii="Helvetica" w:hAnsi="Helvetica"/>
          <w:color w:val="000000" w:themeColor="text1"/>
          <w:sz w:val="24"/>
          <w:szCs w:val="24"/>
        </w:rPr>
        <w:t>Het tweede deel van de workshop richt zich op het beschrijven van het proces van neuroceptie en de wijze waarop het zenuwstelsel wordt gevormd door ervaring. De deelnemers zullen onderzoeken hoe gebruikelijke overlevingsresponsen en -strategieën kunnen worden herkend en doorbroken om de regulerende capaciteiten van het vagale systeem doelbewust te kunnen inzetten.</w:t>
      </w:r>
    </w:p>
    <w:p w14:paraId="1FA044CC" w14:textId="77777777" w:rsidR="007B2CC6" w:rsidRPr="00D82EA7" w:rsidRDefault="007B2CC6" w:rsidP="007B2CC6">
      <w:pPr>
        <w:pStyle w:val="Body"/>
        <w:spacing w:line="360" w:lineRule="auto"/>
        <w:rPr>
          <w:rFonts w:ascii="Helvetica" w:hAnsi="Helvetica"/>
          <w:color w:val="000000" w:themeColor="text1"/>
          <w:sz w:val="24"/>
          <w:szCs w:val="24"/>
        </w:rPr>
      </w:pPr>
    </w:p>
    <w:p w14:paraId="627C0DF7" w14:textId="77777777" w:rsidR="007B2CC6" w:rsidRPr="00D82EA7" w:rsidRDefault="007B2CC6" w:rsidP="007B2CC6">
      <w:pPr>
        <w:pStyle w:val="Body"/>
        <w:spacing w:line="360" w:lineRule="auto"/>
        <w:rPr>
          <w:rFonts w:ascii="Helvetica" w:hAnsi="Helvetica"/>
          <w:color w:val="000000" w:themeColor="text1"/>
          <w:sz w:val="24"/>
          <w:szCs w:val="24"/>
          <w:u w:val="single"/>
        </w:rPr>
      </w:pPr>
      <w:r w:rsidRPr="00D82EA7">
        <w:rPr>
          <w:rFonts w:ascii="Helvetica" w:hAnsi="Helvetica"/>
          <w:color w:val="000000" w:themeColor="text1"/>
          <w:sz w:val="24"/>
          <w:szCs w:val="24"/>
          <w:u w:val="single"/>
        </w:rPr>
        <w:t>Dag 3</w:t>
      </w:r>
      <w:r>
        <w:rPr>
          <w:rFonts w:ascii="Helvetica" w:hAnsi="Helvetica"/>
          <w:color w:val="000000" w:themeColor="text1"/>
          <w:sz w:val="24"/>
          <w:szCs w:val="24"/>
          <w:u w:val="single"/>
        </w:rPr>
        <w:t>:</w:t>
      </w:r>
      <w:r w:rsidRPr="00D82EA7">
        <w:rPr>
          <w:rFonts w:ascii="Helvetica" w:hAnsi="Helvetica"/>
          <w:color w:val="000000" w:themeColor="text1"/>
          <w:sz w:val="24"/>
          <w:szCs w:val="24"/>
          <w:u w:val="single"/>
        </w:rPr>
        <w:t xml:space="preserve"> Het sociale-betrokkenheidssysteem</w:t>
      </w:r>
    </w:p>
    <w:p w14:paraId="4C309DFD" w14:textId="77777777" w:rsidR="007B2CC6" w:rsidRPr="00D82EA7" w:rsidRDefault="007B2CC6" w:rsidP="007B2CC6">
      <w:pPr>
        <w:pStyle w:val="Body"/>
        <w:spacing w:line="360" w:lineRule="auto"/>
        <w:rPr>
          <w:rFonts w:ascii="Helvetica" w:hAnsi="Helvetica"/>
          <w:color w:val="000000" w:themeColor="text1"/>
          <w:sz w:val="24"/>
          <w:szCs w:val="24"/>
        </w:rPr>
      </w:pPr>
      <w:r w:rsidRPr="00D82EA7">
        <w:rPr>
          <w:rFonts w:ascii="Helvetica" w:hAnsi="Helvetica"/>
          <w:color w:val="000000" w:themeColor="text1"/>
          <w:sz w:val="24"/>
          <w:szCs w:val="24"/>
        </w:rPr>
        <w:lastRenderedPageBreak/>
        <w:t>In het derde deel van de workshop wordt de neurobiologische wetenschap achter het sociale-betrokkenheidssysteem toegelicht. De deelnemers leren hoe ze het sociale-betrokkenheidssysteem kunnen inzetten in de sessies, oefenen met coregulerende interv</w:t>
      </w:r>
      <w:r w:rsidRPr="00373103">
        <w:rPr>
          <w:rFonts w:ascii="Helvetica" w:hAnsi="Helvetica"/>
          <w:color w:val="000000" w:themeColor="text1"/>
          <w:sz w:val="24"/>
          <w:szCs w:val="24"/>
        </w:rPr>
        <w:t>enties en</w:t>
      </w:r>
      <w:r w:rsidRPr="00D82EA7">
        <w:rPr>
          <w:rFonts w:ascii="Helvetica" w:hAnsi="Helvetica"/>
          <w:color w:val="000000" w:themeColor="text1"/>
          <w:sz w:val="24"/>
          <w:szCs w:val="24"/>
        </w:rPr>
        <w:t xml:space="preserve"> gaan begrijpen hoe ze het effect van die interventies op hun cliënt kunnen beoordelen.</w:t>
      </w:r>
    </w:p>
    <w:p w14:paraId="0029C3E9" w14:textId="77777777" w:rsidR="007B2CC6" w:rsidRPr="00D82EA7" w:rsidRDefault="007B2CC6" w:rsidP="007B2CC6">
      <w:pPr>
        <w:pStyle w:val="Body"/>
        <w:spacing w:line="360" w:lineRule="auto"/>
        <w:rPr>
          <w:rFonts w:ascii="Helvetica" w:hAnsi="Helvetica"/>
          <w:color w:val="000000" w:themeColor="text1"/>
          <w:sz w:val="24"/>
          <w:szCs w:val="24"/>
        </w:rPr>
      </w:pPr>
    </w:p>
    <w:p w14:paraId="5D4D82AE" w14:textId="77777777" w:rsidR="007B2CC6" w:rsidRPr="00D82EA7" w:rsidRDefault="007B2CC6" w:rsidP="007B2CC6">
      <w:pPr>
        <w:pStyle w:val="Body"/>
        <w:spacing w:line="360" w:lineRule="auto"/>
        <w:rPr>
          <w:rFonts w:ascii="Helvetica" w:hAnsi="Helvetica"/>
          <w:color w:val="000000" w:themeColor="text1"/>
          <w:sz w:val="24"/>
          <w:szCs w:val="24"/>
          <w:u w:val="single"/>
        </w:rPr>
      </w:pPr>
      <w:r w:rsidRPr="00D82EA7">
        <w:rPr>
          <w:rFonts w:ascii="Helvetica" w:hAnsi="Helvetica"/>
          <w:color w:val="000000" w:themeColor="text1"/>
          <w:sz w:val="24"/>
          <w:szCs w:val="24"/>
          <w:u w:val="single"/>
        </w:rPr>
        <w:t>Dag 4: Verankeren in regulatie</w:t>
      </w:r>
    </w:p>
    <w:p w14:paraId="019B4088" w14:textId="77777777" w:rsidR="007B2CC6" w:rsidRPr="00D82EA7" w:rsidRDefault="007B2CC6" w:rsidP="007B2CC6">
      <w:pPr>
        <w:pStyle w:val="Body"/>
        <w:spacing w:line="360" w:lineRule="auto"/>
        <w:rPr>
          <w:rFonts w:ascii="Helvetica" w:hAnsi="Helvetica"/>
          <w:color w:val="000000" w:themeColor="text1"/>
          <w:sz w:val="24"/>
          <w:szCs w:val="24"/>
        </w:rPr>
      </w:pPr>
      <w:r w:rsidRPr="00D82EA7">
        <w:rPr>
          <w:rFonts w:ascii="Helvetica" w:hAnsi="Helvetica"/>
          <w:color w:val="000000" w:themeColor="text1"/>
          <w:sz w:val="24"/>
          <w:szCs w:val="24"/>
        </w:rPr>
        <w:t xml:space="preserve">In dit laatste deel van de workshop worden interventies aangereikt om een rigide autonoom zenuwstelstel </w:t>
      </w:r>
      <w:r>
        <w:rPr>
          <w:rFonts w:ascii="Helvetica" w:hAnsi="Helvetica"/>
          <w:color w:val="000000" w:themeColor="text1"/>
          <w:sz w:val="24"/>
          <w:szCs w:val="24"/>
        </w:rPr>
        <w:t xml:space="preserve">te leren reageren met </w:t>
      </w:r>
      <w:r w:rsidRPr="00D82EA7">
        <w:rPr>
          <w:rFonts w:ascii="Helvetica" w:hAnsi="Helvetica"/>
          <w:color w:val="000000" w:themeColor="text1"/>
          <w:sz w:val="24"/>
          <w:szCs w:val="24"/>
        </w:rPr>
        <w:t>flexibelere responspatronen. De deelnemers leren hoe ze autonome regulatie kunnen gebruiken om het werken met trauma veilig te maken.</w:t>
      </w:r>
    </w:p>
    <w:p w14:paraId="3C0751CF" w14:textId="77777777" w:rsidR="007B2CC6" w:rsidRDefault="007B2CC6" w:rsidP="007B2CC6">
      <w:pPr>
        <w:pStyle w:val="Default"/>
        <w:spacing w:line="360" w:lineRule="auto"/>
        <w:rPr>
          <w:rFonts w:ascii="Helvetica" w:eastAsia="Helvetica" w:hAnsi="Helvetica" w:cs="Helvetica"/>
          <w:color w:val="000000" w:themeColor="text1"/>
          <w:sz w:val="24"/>
          <w:szCs w:val="24"/>
          <w:shd w:val="clear" w:color="auto" w:fill="FFFFFF"/>
        </w:rPr>
      </w:pPr>
    </w:p>
    <w:p w14:paraId="6941E713" w14:textId="490E9D74" w:rsidR="003A60FF" w:rsidRPr="007B2CC6" w:rsidRDefault="007B2CC6" w:rsidP="007B2CC6">
      <w:pPr>
        <w:pStyle w:val="Default"/>
        <w:spacing w:line="360" w:lineRule="auto"/>
        <w:rPr>
          <w:rFonts w:ascii="Helvetica" w:eastAsia="Helvetica" w:hAnsi="Helvetica" w:cs="Helvetica"/>
          <w:color w:val="000000" w:themeColor="text1"/>
          <w:sz w:val="24"/>
          <w:szCs w:val="24"/>
          <w:shd w:val="clear" w:color="auto" w:fill="FFFFFF"/>
        </w:rPr>
      </w:pPr>
      <w:r w:rsidRPr="008D32D0">
        <w:rPr>
          <w:rFonts w:ascii="Helvetica" w:eastAsia="Helvetica" w:hAnsi="Helvetica" w:cs="Helvetica"/>
          <w:color w:val="000000" w:themeColor="text1"/>
          <w:sz w:val="24"/>
          <w:szCs w:val="24"/>
          <w:shd w:val="clear" w:color="auto" w:fill="FFFFFF"/>
          <w:lang w:val="de-DE"/>
        </w:rPr>
        <w:t xml:space="preserve">Deb Dana behandelt alle lesstof. </w:t>
      </w:r>
      <w:r w:rsidRPr="008D32D0">
        <w:rPr>
          <w:rFonts w:ascii="Helvetica" w:eastAsia="Helvetica" w:hAnsi="Helvetica" w:cs="Helvetica"/>
          <w:color w:val="000000" w:themeColor="text1"/>
          <w:sz w:val="24"/>
          <w:szCs w:val="24"/>
          <w:shd w:val="clear" w:color="auto" w:fill="FFFFFF"/>
        </w:rPr>
        <w:t xml:space="preserve">Tijdens het programma zal er tevens worden geoefend in kleinere groepen van ongeveer 25 deelnemers. </w:t>
      </w:r>
      <w:r w:rsidR="00F8024D">
        <w:rPr>
          <w:rFonts w:ascii="Helvetica" w:eastAsia="Helvetica" w:hAnsi="Helvetica" w:cs="Helvetica"/>
          <w:color w:val="000000" w:themeColor="text1"/>
          <w:sz w:val="24"/>
          <w:szCs w:val="24"/>
          <w:shd w:val="clear" w:color="auto" w:fill="FFFFFF"/>
        </w:rPr>
        <w:t xml:space="preserve">Bij elke </w:t>
      </w:r>
      <w:r w:rsidRPr="008D32D0">
        <w:rPr>
          <w:rFonts w:ascii="Helvetica" w:eastAsia="Helvetica" w:hAnsi="Helvetica" w:cs="Helvetica"/>
          <w:color w:val="000000" w:themeColor="text1"/>
          <w:sz w:val="24"/>
          <w:szCs w:val="24"/>
          <w:shd w:val="clear" w:color="auto" w:fill="FFFFFF"/>
        </w:rPr>
        <w:t xml:space="preserve">oefengroep </w:t>
      </w:r>
      <w:r w:rsidR="00F8024D">
        <w:rPr>
          <w:rFonts w:ascii="Helvetica" w:eastAsia="Helvetica" w:hAnsi="Helvetica" w:cs="Helvetica"/>
          <w:color w:val="000000" w:themeColor="text1"/>
          <w:sz w:val="24"/>
          <w:szCs w:val="24"/>
          <w:shd w:val="clear" w:color="auto" w:fill="FFFFFF"/>
        </w:rPr>
        <w:t xml:space="preserve">zal een </w:t>
      </w:r>
      <w:r w:rsidRPr="008D32D0">
        <w:rPr>
          <w:rFonts w:ascii="Helvetica" w:eastAsia="Helvetica" w:hAnsi="Helvetica" w:cs="Helvetica"/>
          <w:color w:val="000000" w:themeColor="text1"/>
          <w:sz w:val="24"/>
          <w:szCs w:val="24"/>
          <w:shd w:val="clear" w:color="auto" w:fill="FFFFFF"/>
        </w:rPr>
        <w:t>door Deb Dana opgeleide assistent</w:t>
      </w:r>
      <w:r w:rsidR="00F8024D">
        <w:rPr>
          <w:rFonts w:ascii="Helvetica" w:eastAsia="Helvetica" w:hAnsi="Helvetica" w:cs="Helvetica"/>
          <w:color w:val="000000" w:themeColor="text1"/>
          <w:sz w:val="24"/>
          <w:szCs w:val="24"/>
          <w:shd w:val="clear" w:color="auto" w:fill="FFFFFF"/>
        </w:rPr>
        <w:t xml:space="preserve"> aanwezig zijn</w:t>
      </w:r>
      <w:r w:rsidRPr="008D32D0">
        <w:rPr>
          <w:rFonts w:ascii="Helvetica" w:eastAsia="Helvetica" w:hAnsi="Helvetica" w:cs="Helvetica"/>
          <w:color w:val="000000" w:themeColor="text1"/>
          <w:sz w:val="24"/>
          <w:szCs w:val="24"/>
          <w:shd w:val="clear" w:color="auto" w:fill="FFFFFF"/>
        </w:rPr>
        <w:t>.</w:t>
      </w:r>
    </w:p>
    <w:sectPr w:rsidR="003A60FF" w:rsidRPr="007B2CC6" w:rsidSect="005547BC">
      <w:headerReference w:type="default" r:id="rId6"/>
      <w:footerReference w:type="default" r:id="rId7"/>
      <w:pgSz w:w="12240" w:h="15840"/>
      <w:pgMar w:top="1134" w:right="2835" w:bottom="1134" w:left="2835" w:header="720"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2846" w14:textId="77777777" w:rsidR="000C4E1F" w:rsidRDefault="000C4E1F">
      <w:r>
        <w:separator/>
      </w:r>
    </w:p>
  </w:endnote>
  <w:endnote w:type="continuationSeparator" w:id="0">
    <w:p w14:paraId="289E419B" w14:textId="77777777" w:rsidR="000C4E1F" w:rsidRDefault="000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3A81" w14:textId="77777777" w:rsidR="00E472A6" w:rsidRDefault="00E472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6FF5" w14:textId="77777777" w:rsidR="000C4E1F" w:rsidRDefault="000C4E1F">
      <w:r>
        <w:separator/>
      </w:r>
    </w:p>
  </w:footnote>
  <w:footnote w:type="continuationSeparator" w:id="0">
    <w:p w14:paraId="211D69EE" w14:textId="77777777" w:rsidR="000C4E1F" w:rsidRDefault="000C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C9538" w14:textId="77777777" w:rsidR="00E472A6" w:rsidRDefault="00E472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A6"/>
    <w:rsid w:val="00043A64"/>
    <w:rsid w:val="00060159"/>
    <w:rsid w:val="000A4061"/>
    <w:rsid w:val="000C09F7"/>
    <w:rsid w:val="000C4E1F"/>
    <w:rsid w:val="000E3B11"/>
    <w:rsid w:val="00133A55"/>
    <w:rsid w:val="00134048"/>
    <w:rsid w:val="001421EE"/>
    <w:rsid w:val="00197303"/>
    <w:rsid w:val="0023536F"/>
    <w:rsid w:val="00237C7B"/>
    <w:rsid w:val="00266C51"/>
    <w:rsid w:val="00285BF9"/>
    <w:rsid w:val="002A66C0"/>
    <w:rsid w:val="002E2EBF"/>
    <w:rsid w:val="00305C39"/>
    <w:rsid w:val="00306284"/>
    <w:rsid w:val="0031116D"/>
    <w:rsid w:val="00345175"/>
    <w:rsid w:val="00385EF3"/>
    <w:rsid w:val="00393FD1"/>
    <w:rsid w:val="003A357D"/>
    <w:rsid w:val="003A60FF"/>
    <w:rsid w:val="003E14FD"/>
    <w:rsid w:val="0043491E"/>
    <w:rsid w:val="0047289B"/>
    <w:rsid w:val="005332F2"/>
    <w:rsid w:val="00544E26"/>
    <w:rsid w:val="005547BC"/>
    <w:rsid w:val="005577CF"/>
    <w:rsid w:val="0057048E"/>
    <w:rsid w:val="005E22EB"/>
    <w:rsid w:val="0060586A"/>
    <w:rsid w:val="0062030F"/>
    <w:rsid w:val="00633103"/>
    <w:rsid w:val="0069034A"/>
    <w:rsid w:val="006D20D7"/>
    <w:rsid w:val="006D4445"/>
    <w:rsid w:val="007B2CC6"/>
    <w:rsid w:val="00801619"/>
    <w:rsid w:val="00803ACB"/>
    <w:rsid w:val="008040AB"/>
    <w:rsid w:val="00814DBD"/>
    <w:rsid w:val="008303AB"/>
    <w:rsid w:val="008635FF"/>
    <w:rsid w:val="00881CE4"/>
    <w:rsid w:val="008E2EC5"/>
    <w:rsid w:val="008F014E"/>
    <w:rsid w:val="009070E7"/>
    <w:rsid w:val="00917BE9"/>
    <w:rsid w:val="00940D4D"/>
    <w:rsid w:val="0095711D"/>
    <w:rsid w:val="00975E4D"/>
    <w:rsid w:val="00983AA6"/>
    <w:rsid w:val="00995B3E"/>
    <w:rsid w:val="009A1E06"/>
    <w:rsid w:val="009C6267"/>
    <w:rsid w:val="009D48A4"/>
    <w:rsid w:val="009D7F8D"/>
    <w:rsid w:val="009E5905"/>
    <w:rsid w:val="009F7B6E"/>
    <w:rsid w:val="00A752E1"/>
    <w:rsid w:val="00AA2076"/>
    <w:rsid w:val="00AB56F7"/>
    <w:rsid w:val="00AC18B1"/>
    <w:rsid w:val="00AF7EDB"/>
    <w:rsid w:val="00B243F2"/>
    <w:rsid w:val="00B244D3"/>
    <w:rsid w:val="00B41877"/>
    <w:rsid w:val="00BD3138"/>
    <w:rsid w:val="00C06ADF"/>
    <w:rsid w:val="00C86245"/>
    <w:rsid w:val="00C94D10"/>
    <w:rsid w:val="00CA646A"/>
    <w:rsid w:val="00D14341"/>
    <w:rsid w:val="00D17639"/>
    <w:rsid w:val="00D34D9D"/>
    <w:rsid w:val="00D416A4"/>
    <w:rsid w:val="00D52CC1"/>
    <w:rsid w:val="00D54E2B"/>
    <w:rsid w:val="00D61087"/>
    <w:rsid w:val="00DC0051"/>
    <w:rsid w:val="00DE722F"/>
    <w:rsid w:val="00E472A6"/>
    <w:rsid w:val="00E85A01"/>
    <w:rsid w:val="00EA19A6"/>
    <w:rsid w:val="00EC10B2"/>
    <w:rsid w:val="00EC2CC3"/>
    <w:rsid w:val="00ED6EB6"/>
    <w:rsid w:val="00F37B78"/>
    <w:rsid w:val="00F6315B"/>
    <w:rsid w:val="00F8024D"/>
    <w:rsid w:val="00FE59D5"/>
    <w:rsid w:val="00FE64DC"/>
    <w:rsid w:val="00FF4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DCA6"/>
  <w15:docId w15:val="{EF7CECD3-FFD0-4C8B-AB19-B7714CCC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eastAsia="en-US"/>
    </w:rPr>
  </w:style>
  <w:style w:type="paragraph" w:styleId="Kop3">
    <w:name w:val="heading 3"/>
    <w:basedOn w:val="Standaard"/>
    <w:link w:val="Kop3Char"/>
    <w:uiPriority w:val="9"/>
    <w:qFormat/>
    <w:rsid w:val="008016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8040AB"/>
    <w:rPr>
      <w:sz w:val="16"/>
      <w:szCs w:val="16"/>
    </w:rPr>
  </w:style>
  <w:style w:type="paragraph" w:styleId="Tekstopmerking">
    <w:name w:val="annotation text"/>
    <w:basedOn w:val="Standaard"/>
    <w:link w:val="TekstopmerkingChar"/>
    <w:uiPriority w:val="99"/>
    <w:semiHidden/>
    <w:unhideWhenUsed/>
    <w:rsid w:val="008040AB"/>
    <w:rPr>
      <w:sz w:val="20"/>
      <w:szCs w:val="20"/>
    </w:rPr>
  </w:style>
  <w:style w:type="character" w:customStyle="1" w:styleId="TekstopmerkingChar">
    <w:name w:val="Tekst opmerking Char"/>
    <w:basedOn w:val="Standaardalinea-lettertype"/>
    <w:link w:val="Tekstopmerking"/>
    <w:uiPriority w:val="99"/>
    <w:semiHidden/>
    <w:rsid w:val="008040AB"/>
    <w:rPr>
      <w:lang w:eastAsia="en-US"/>
    </w:rPr>
  </w:style>
  <w:style w:type="paragraph" w:styleId="Onderwerpvanopmerking">
    <w:name w:val="annotation subject"/>
    <w:basedOn w:val="Tekstopmerking"/>
    <w:next w:val="Tekstopmerking"/>
    <w:link w:val="OnderwerpvanopmerkingChar"/>
    <w:uiPriority w:val="99"/>
    <w:semiHidden/>
    <w:unhideWhenUsed/>
    <w:rsid w:val="008040AB"/>
    <w:rPr>
      <w:b/>
      <w:bCs/>
    </w:rPr>
  </w:style>
  <w:style w:type="character" w:customStyle="1" w:styleId="OnderwerpvanopmerkingChar">
    <w:name w:val="Onderwerp van opmerking Char"/>
    <w:basedOn w:val="TekstopmerkingChar"/>
    <w:link w:val="Onderwerpvanopmerking"/>
    <w:uiPriority w:val="99"/>
    <w:semiHidden/>
    <w:rsid w:val="008040AB"/>
    <w:rPr>
      <w:b/>
      <w:bCs/>
      <w:lang w:eastAsia="en-US"/>
    </w:rPr>
  </w:style>
  <w:style w:type="paragraph" w:styleId="Ballontekst">
    <w:name w:val="Balloon Text"/>
    <w:basedOn w:val="Standaard"/>
    <w:link w:val="BallontekstChar"/>
    <w:uiPriority w:val="99"/>
    <w:semiHidden/>
    <w:unhideWhenUsed/>
    <w:rsid w:val="008040A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40AB"/>
    <w:rPr>
      <w:rFonts w:ascii="Segoe UI" w:hAnsi="Segoe UI" w:cs="Segoe UI"/>
      <w:sz w:val="18"/>
      <w:szCs w:val="18"/>
      <w:lang w:eastAsia="en-US"/>
    </w:rPr>
  </w:style>
  <w:style w:type="character" w:customStyle="1" w:styleId="Kop3Char">
    <w:name w:val="Kop 3 Char"/>
    <w:basedOn w:val="Standaardalinea-lettertype"/>
    <w:link w:val="Kop3"/>
    <w:uiPriority w:val="9"/>
    <w:rsid w:val="00801619"/>
    <w:rPr>
      <w:rFonts w:eastAsia="Times New Roman"/>
      <w:b/>
      <w:bCs/>
      <w:sz w:val="27"/>
      <w:szCs w:val="27"/>
      <w:bdr w:val="none" w:sz="0" w:space="0" w:color="auto"/>
    </w:rPr>
  </w:style>
  <w:style w:type="paragraph" w:styleId="Normaalweb">
    <w:name w:val="Normal (Web)"/>
    <w:basedOn w:val="Standaard"/>
    <w:uiPriority w:val="99"/>
    <w:semiHidden/>
    <w:unhideWhenUsed/>
    <w:rsid w:val="008016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6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Werknemer</dc:creator>
  <cp:lastModifiedBy>Carmijn</cp:lastModifiedBy>
  <cp:revision>5</cp:revision>
  <dcterms:created xsi:type="dcterms:W3CDTF">2021-07-04T07:11:00Z</dcterms:created>
  <dcterms:modified xsi:type="dcterms:W3CDTF">2021-07-04T07:14:00Z</dcterms:modified>
</cp:coreProperties>
</file>